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078E63" w14:textId="6002AB67" w:rsidR="002F1E64" w:rsidRPr="0011584C" w:rsidRDefault="00E236DA" w:rsidP="2997D348">
      <w:pPr>
        <w:jc w:val="center"/>
        <w:rPr>
          <w:b/>
          <w:bCs/>
          <w:sz w:val="40"/>
          <w:szCs w:val="40"/>
          <w:u w:val="single"/>
        </w:rPr>
      </w:pPr>
      <w:r w:rsidRPr="2997D348">
        <w:rPr>
          <w:b/>
          <w:bCs/>
          <w:sz w:val="40"/>
          <w:szCs w:val="40"/>
          <w:u w:val="single"/>
        </w:rPr>
        <w:t>LOCATION RECONNAISSENCE</w:t>
      </w:r>
    </w:p>
    <w:p w14:paraId="4E60D799" w14:textId="3172492F" w:rsidR="491228B6" w:rsidRDefault="491228B6" w:rsidP="491228B6"/>
    <w:p w14:paraId="443FEC9E" w14:textId="0C315DB1" w:rsidR="00E236DA" w:rsidRDefault="00E236DA" w:rsidP="2997D348">
      <w:pPr>
        <w:spacing w:after="0"/>
        <w:rPr>
          <w:b/>
          <w:bCs/>
          <w:sz w:val="28"/>
          <w:szCs w:val="28"/>
          <w:u w:val="single"/>
        </w:rPr>
      </w:pPr>
      <w:r w:rsidRPr="2997D348">
        <w:rPr>
          <w:b/>
          <w:bCs/>
          <w:sz w:val="28"/>
          <w:szCs w:val="28"/>
          <w:u w:val="single"/>
        </w:rPr>
        <w:t xml:space="preserve">SCOUTING OUT </w:t>
      </w:r>
    </w:p>
    <w:p w14:paraId="42D7D3E2" w14:textId="7F451E7F" w:rsidR="491228B6" w:rsidRDefault="629B3951" w:rsidP="2997D348">
      <w:pPr>
        <w:spacing w:after="0"/>
      </w:pPr>
      <w:r w:rsidRPr="2997D348">
        <w:t>The filming site is very open and large enough to film a decent amount of footage that all look different and can vary in styles. It is very floral and has plenty of g</w:t>
      </w:r>
      <w:r w:rsidR="71EA0032" w:rsidRPr="2997D348">
        <w:t xml:space="preserve">reenery to add to the scene. </w:t>
      </w:r>
    </w:p>
    <w:p w14:paraId="46BAABB2" w14:textId="72C0C8C4" w:rsidR="0011584C" w:rsidRDefault="001940B5" w:rsidP="2997D348">
      <w:pPr>
        <w:rPr>
          <w:sz w:val="32"/>
          <w:szCs w:val="32"/>
        </w:rPr>
      </w:pPr>
      <w:r>
        <w:rPr>
          <w:noProof/>
        </w:rPr>
        <w:drawing>
          <wp:anchor distT="0" distB="0" distL="114300" distR="114300" simplePos="0" relativeHeight="251659264" behindDoc="1" locked="0" layoutInCell="1" allowOverlap="1" wp14:anchorId="21C03A19" wp14:editId="7F110179">
            <wp:simplePos x="0" y="0"/>
            <wp:positionH relativeFrom="column">
              <wp:posOffset>3225800</wp:posOffset>
            </wp:positionH>
            <wp:positionV relativeFrom="paragraph">
              <wp:posOffset>344170</wp:posOffset>
            </wp:positionV>
            <wp:extent cx="3054985" cy="1458595"/>
            <wp:effectExtent l="0" t="0" r="5715" b="1905"/>
            <wp:wrapTight wrapText="bothSides">
              <wp:wrapPolygon edited="0">
                <wp:start x="0" y="0"/>
                <wp:lineTo x="0" y="21440"/>
                <wp:lineTo x="21551" y="21440"/>
                <wp:lineTo x="21551" y="0"/>
                <wp:lineTo x="0" y="0"/>
              </wp:wrapPolygon>
            </wp:wrapTight>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png"/>
                    <pic:cNvPicPr/>
                  </pic:nvPicPr>
                  <pic:blipFill rotWithShape="1">
                    <a:blip r:embed="rId4" cstate="print">
                      <a:extLst>
                        <a:ext uri="{28A0092B-C50C-407E-A947-70E740481C1C}">
                          <a14:useLocalDpi xmlns:a14="http://schemas.microsoft.com/office/drawing/2010/main" val="0"/>
                        </a:ext>
                      </a:extLst>
                    </a:blip>
                    <a:srcRect l="2778" t="16314" r="2351" b="5080"/>
                    <a:stretch/>
                  </pic:blipFill>
                  <pic:spPr bwMode="auto">
                    <a:xfrm>
                      <a:off x="0" y="0"/>
                      <a:ext cx="3054985" cy="1458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sz w:val="40"/>
          <w:szCs w:val="40"/>
          <w:u w:val="single"/>
        </w:rPr>
        <w:drawing>
          <wp:anchor distT="0" distB="0" distL="114300" distR="114300" simplePos="0" relativeHeight="251658240" behindDoc="1" locked="0" layoutInCell="1" allowOverlap="1" wp14:anchorId="5F94E54F" wp14:editId="2BAAB23D">
            <wp:simplePos x="0" y="0"/>
            <wp:positionH relativeFrom="column">
              <wp:posOffset>-317500</wp:posOffset>
            </wp:positionH>
            <wp:positionV relativeFrom="paragraph">
              <wp:posOffset>335915</wp:posOffset>
            </wp:positionV>
            <wp:extent cx="3048000" cy="1461770"/>
            <wp:effectExtent l="0" t="0" r="0" b="0"/>
            <wp:wrapTight wrapText="bothSides">
              <wp:wrapPolygon edited="0">
                <wp:start x="0" y="0"/>
                <wp:lineTo x="0" y="21394"/>
                <wp:lineTo x="21510" y="21394"/>
                <wp:lineTo x="21510" y="0"/>
                <wp:lineTo x="0" y="0"/>
              </wp:wrapPolygon>
            </wp:wrapTight>
            <wp:docPr id="1" name="Picture 1" descr="A sign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png"/>
                    <pic:cNvPicPr/>
                  </pic:nvPicPr>
                  <pic:blipFill rotWithShape="1">
                    <a:blip r:embed="rId5" cstate="print">
                      <a:extLst>
                        <a:ext uri="{28A0092B-C50C-407E-A947-70E740481C1C}">
                          <a14:useLocalDpi xmlns:a14="http://schemas.microsoft.com/office/drawing/2010/main" val="0"/>
                        </a:ext>
                      </a:extLst>
                    </a:blip>
                    <a:srcRect l="2991" t="15573" r="2137" b="5450"/>
                    <a:stretch/>
                  </pic:blipFill>
                  <pic:spPr bwMode="auto">
                    <a:xfrm>
                      <a:off x="0" y="0"/>
                      <a:ext cx="3048000" cy="1461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584C" w:rsidRPr="2997D348">
        <w:rPr>
          <w:b/>
          <w:bCs/>
          <w:sz w:val="28"/>
          <w:szCs w:val="28"/>
          <w:u w:val="single"/>
        </w:rPr>
        <w:t>PHOTOGRAPHIC EVIDENCE</w:t>
      </w:r>
      <w:r w:rsidR="491228B6" w:rsidRPr="2997D348">
        <w:rPr>
          <w:sz w:val="28"/>
          <w:szCs w:val="28"/>
        </w:rPr>
        <w:t xml:space="preserve"> </w:t>
      </w:r>
    </w:p>
    <w:p w14:paraId="66E39C8A" w14:textId="4476FF92" w:rsidR="491228B6" w:rsidRDefault="491228B6" w:rsidP="491228B6"/>
    <w:p w14:paraId="69DF0647" w14:textId="1A342651" w:rsidR="491228B6" w:rsidRDefault="491228B6" w:rsidP="491228B6"/>
    <w:p w14:paraId="5FCD8C4B" w14:textId="7BBD523E" w:rsidR="491228B6" w:rsidRDefault="491228B6" w:rsidP="491228B6"/>
    <w:p w14:paraId="0D61A57A" w14:textId="640B2669" w:rsidR="491228B6" w:rsidRDefault="491228B6" w:rsidP="491228B6"/>
    <w:p w14:paraId="041199DB" w14:textId="28761442" w:rsidR="0011584C" w:rsidRDefault="0011584C" w:rsidP="2997D348">
      <w:pPr>
        <w:rPr>
          <w:sz w:val="28"/>
          <w:szCs w:val="28"/>
        </w:rPr>
      </w:pPr>
    </w:p>
    <w:p w14:paraId="0180AA16" w14:textId="3B8D5DBE" w:rsidR="491228B6" w:rsidRDefault="0011584C" w:rsidP="2997D348">
      <w:pPr>
        <w:rPr>
          <w:sz w:val="28"/>
          <w:szCs w:val="28"/>
        </w:rPr>
      </w:pPr>
      <w:r w:rsidRPr="2997D348">
        <w:rPr>
          <w:b/>
          <w:bCs/>
          <w:sz w:val="28"/>
          <w:szCs w:val="28"/>
          <w:u w:val="single"/>
        </w:rPr>
        <w:t>DIMENSIONS</w:t>
      </w:r>
    </w:p>
    <w:p w14:paraId="25E1D73E" w14:textId="2DCCB89F" w:rsidR="0011584C" w:rsidRDefault="5587C9C0" w:rsidP="0011584C">
      <w:pPr>
        <w:spacing w:after="0"/>
      </w:pPr>
      <w:r>
        <w:t xml:space="preserve">The location consists of two large roads that are in a </w:t>
      </w:r>
      <w:r w:rsidR="3D519FFB">
        <w:t>residential</w:t>
      </w:r>
      <w:r>
        <w:t xml:space="preserve"> area with the two </w:t>
      </w:r>
      <w:r w:rsidR="50A59989">
        <w:t xml:space="preserve">schools (one an infant and the other a primary school) are in the </w:t>
      </w:r>
      <w:r w:rsidR="4C210A03">
        <w:t>center</w:t>
      </w:r>
      <w:r w:rsidR="50A59989">
        <w:t xml:space="preserve">. It is a large area that we can film the outside of with ease. </w:t>
      </w:r>
    </w:p>
    <w:p w14:paraId="2485AAF4" w14:textId="28ED49BB" w:rsidR="0011584C" w:rsidRPr="0011584C" w:rsidRDefault="0011584C" w:rsidP="2997D348">
      <w:pPr>
        <w:spacing w:after="0"/>
        <w:rPr>
          <w:b/>
          <w:bCs/>
          <w:sz w:val="32"/>
          <w:szCs w:val="32"/>
          <w:u w:val="single"/>
        </w:rPr>
      </w:pPr>
      <w:r w:rsidRPr="2997D348">
        <w:rPr>
          <w:b/>
          <w:bCs/>
          <w:sz w:val="28"/>
          <w:szCs w:val="28"/>
          <w:u w:val="single"/>
        </w:rPr>
        <w:t>LIGHTING</w:t>
      </w:r>
      <w:r w:rsidR="491228B6" w:rsidRPr="2997D348">
        <w:rPr>
          <w:b/>
          <w:bCs/>
          <w:sz w:val="28"/>
          <w:szCs w:val="28"/>
          <w:u w:val="single"/>
        </w:rPr>
        <w:t xml:space="preserve"> </w:t>
      </w:r>
    </w:p>
    <w:p w14:paraId="3B075E5B" w14:textId="5F6AD20D" w:rsidR="491228B6" w:rsidRDefault="05258C5F" w:rsidP="2997D348">
      <w:pPr>
        <w:spacing w:after="0"/>
        <w:rPr>
          <w:b/>
          <w:bCs/>
          <w:u w:val="single"/>
        </w:rPr>
      </w:pPr>
      <w:r>
        <w:t xml:space="preserve">The location is all outside so it lighted very well with the natural sunlight and the only problem we could encounter whilst filming is the sun being too bright and intense that it blacks out the filming site. </w:t>
      </w:r>
    </w:p>
    <w:p w14:paraId="19369253" w14:textId="201F504F" w:rsidR="491228B6" w:rsidRDefault="0011584C" w:rsidP="2997D348">
      <w:pPr>
        <w:rPr>
          <w:b/>
          <w:bCs/>
          <w:sz w:val="32"/>
          <w:szCs w:val="32"/>
          <w:u w:val="single"/>
        </w:rPr>
      </w:pPr>
      <w:r w:rsidRPr="2997D348">
        <w:rPr>
          <w:b/>
          <w:bCs/>
          <w:sz w:val="28"/>
          <w:szCs w:val="28"/>
          <w:u w:val="single"/>
        </w:rPr>
        <w:t>SAFETY</w:t>
      </w:r>
    </w:p>
    <w:p w14:paraId="6544AA44" w14:textId="679F2E17" w:rsidR="491228B6" w:rsidRDefault="233B2A93" w:rsidP="2997D348">
      <w:r>
        <w:t xml:space="preserve">As the location is on two main roads it could be quite dangerous to film because of the traffic. </w:t>
      </w:r>
      <w:r w:rsidR="1B2B2A0B">
        <w:t xml:space="preserve">It is busiest for the school runs in the </w:t>
      </w:r>
      <w:r w:rsidR="6B3B482A">
        <w:t>weekdays</w:t>
      </w:r>
      <w:r w:rsidR="1B2B2A0B">
        <w:t xml:space="preserve"> but due to the current situation, the roads are basically abandoned. The only other danger would be sun bu</w:t>
      </w:r>
      <w:r w:rsidR="0D3082B4">
        <w:t xml:space="preserve">rn due to the heat wave currently </w:t>
      </w:r>
      <w:r w:rsidR="56B7A220">
        <w:t>occurring</w:t>
      </w:r>
      <w:r w:rsidR="0D3082B4">
        <w:t xml:space="preserve"> but that can be resolved very easily with </w:t>
      </w:r>
      <w:r w:rsidR="6B4AA618">
        <w:t>sun cream</w:t>
      </w:r>
      <w:r w:rsidR="0D3082B4">
        <w:t xml:space="preserve">. </w:t>
      </w:r>
    </w:p>
    <w:p w14:paraId="33204FC5" w14:textId="2C7068E7" w:rsidR="491228B6" w:rsidRDefault="0011584C" w:rsidP="2997D348">
      <w:pPr>
        <w:spacing w:after="0"/>
        <w:rPr>
          <w:color w:val="262626" w:themeColor="text1" w:themeTint="D9"/>
          <w:sz w:val="32"/>
          <w:szCs w:val="32"/>
        </w:rPr>
      </w:pPr>
      <w:r w:rsidRPr="2997D348">
        <w:rPr>
          <w:b/>
          <w:bCs/>
          <w:color w:val="262626" w:themeColor="text1" w:themeTint="D9"/>
          <w:sz w:val="28"/>
          <w:szCs w:val="28"/>
          <w:u w:val="single"/>
        </w:rPr>
        <w:t>RESTRICTIONS &amp; LEGAL MATTERS</w:t>
      </w:r>
      <w:r w:rsidR="491228B6" w:rsidRPr="2997D348">
        <w:rPr>
          <w:color w:val="262626" w:themeColor="text1" w:themeTint="D9"/>
          <w:sz w:val="28"/>
          <w:szCs w:val="28"/>
        </w:rPr>
        <w:t xml:space="preserve"> </w:t>
      </w:r>
    </w:p>
    <w:p w14:paraId="6F75224F" w14:textId="71B7293A" w:rsidR="0011584C" w:rsidRPr="0011584C" w:rsidRDefault="719A5226" w:rsidP="2997D348">
      <w:pPr>
        <w:spacing w:after="0"/>
      </w:pPr>
      <w:r w:rsidRPr="2997D348">
        <w:t>As I will be filming on public land it is ok to film the outside of the two schools. The only issues would be with the few school children when they come outside. To avoid any issues</w:t>
      </w:r>
      <w:r w:rsidR="54DC7457" w:rsidRPr="2997D348">
        <w:t xml:space="preserve">, I will avoid filming any of the staff or students </w:t>
      </w:r>
      <w:proofErr w:type="gramStart"/>
      <w:r w:rsidR="54DC7457" w:rsidRPr="2997D348">
        <w:t>with</w:t>
      </w:r>
      <w:r w:rsidR="25F1F935" w:rsidRPr="2997D348">
        <w:t xml:space="preserve"> in</w:t>
      </w:r>
      <w:proofErr w:type="gramEnd"/>
      <w:r w:rsidR="54DC7457" w:rsidRPr="2997D348">
        <w:t xml:space="preserve"> the schools gates as it could cause conflict with parents and teachers for the </w:t>
      </w:r>
      <w:r w:rsidR="67902B22" w:rsidRPr="2997D348">
        <w:t>safety</w:t>
      </w:r>
      <w:r w:rsidR="54DC7457" w:rsidRPr="2997D348">
        <w:t xml:space="preserve"> of the children. </w:t>
      </w:r>
      <w:r w:rsidR="1FA1B8DA" w:rsidRPr="2997D348">
        <w:t xml:space="preserve"> </w:t>
      </w:r>
    </w:p>
    <w:p w14:paraId="664CF51A" w14:textId="6ADA491F" w:rsidR="491228B6" w:rsidRDefault="491228B6" w:rsidP="491228B6"/>
    <w:p w14:paraId="2C859EBC" w14:textId="16D22DC0" w:rsidR="491228B6" w:rsidRDefault="491228B6" w:rsidP="491228B6"/>
    <w:p w14:paraId="4C14C114" w14:textId="1FF77DA6" w:rsidR="491228B6" w:rsidRDefault="491228B6" w:rsidP="491228B6"/>
    <w:p w14:paraId="388AD82B" w14:textId="1C3286D2" w:rsidR="491228B6" w:rsidRDefault="491228B6" w:rsidP="491228B6"/>
    <w:p w14:paraId="15E99861" w14:textId="56E73E62" w:rsidR="491228B6" w:rsidRDefault="491228B6" w:rsidP="491228B6"/>
    <w:p w14:paraId="534907BB" w14:textId="7534C27E" w:rsidR="491228B6" w:rsidRDefault="491228B6" w:rsidP="491228B6"/>
    <w:p w14:paraId="7B1B011C" w14:textId="0D63133B" w:rsidR="491228B6" w:rsidRDefault="491228B6" w:rsidP="491228B6"/>
    <w:p w14:paraId="60E44CEC" w14:textId="613E6BEB" w:rsidR="491228B6" w:rsidRDefault="491228B6" w:rsidP="491228B6"/>
    <w:p w14:paraId="5C55EBC1" w14:textId="5B69511B" w:rsidR="491228B6" w:rsidRDefault="491228B6" w:rsidP="491228B6"/>
    <w:p w14:paraId="5D19DB99" w14:textId="7C419FE8" w:rsidR="491228B6" w:rsidRDefault="491228B6" w:rsidP="491228B6"/>
    <w:p w14:paraId="5BC0A3B9" w14:textId="0450365C" w:rsidR="491228B6" w:rsidRDefault="491228B6" w:rsidP="491228B6"/>
    <w:p w14:paraId="08A1FF11" w14:textId="74F8E942" w:rsidR="491228B6" w:rsidRDefault="491228B6" w:rsidP="491228B6"/>
    <w:p w14:paraId="5E9C4869" w14:textId="725E4E08" w:rsidR="491228B6" w:rsidRDefault="491228B6" w:rsidP="491228B6"/>
    <w:sectPr w:rsidR="491228B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91228B6"/>
    <w:rsid w:val="0011584C"/>
    <w:rsid w:val="001940B5"/>
    <w:rsid w:val="002F1E64"/>
    <w:rsid w:val="003F52C9"/>
    <w:rsid w:val="00BE6F99"/>
    <w:rsid w:val="00E236DA"/>
    <w:rsid w:val="05258C5F"/>
    <w:rsid w:val="07E850B1"/>
    <w:rsid w:val="0D3082B4"/>
    <w:rsid w:val="0F6E3AB4"/>
    <w:rsid w:val="1054387A"/>
    <w:rsid w:val="169A363F"/>
    <w:rsid w:val="19B6E95E"/>
    <w:rsid w:val="1B2B2A0B"/>
    <w:rsid w:val="1FA1B8DA"/>
    <w:rsid w:val="233B2A93"/>
    <w:rsid w:val="25F1F935"/>
    <w:rsid w:val="2997D348"/>
    <w:rsid w:val="2B98FE1C"/>
    <w:rsid w:val="34081A65"/>
    <w:rsid w:val="367D19B1"/>
    <w:rsid w:val="38D9C520"/>
    <w:rsid w:val="3D519FFB"/>
    <w:rsid w:val="44444AA6"/>
    <w:rsid w:val="45C99AE9"/>
    <w:rsid w:val="491228B6"/>
    <w:rsid w:val="4C210A03"/>
    <w:rsid w:val="4EDF8757"/>
    <w:rsid w:val="50533BDD"/>
    <w:rsid w:val="50A59989"/>
    <w:rsid w:val="54DC7457"/>
    <w:rsid w:val="5587C9C0"/>
    <w:rsid w:val="56B7A220"/>
    <w:rsid w:val="629B3951"/>
    <w:rsid w:val="67902B22"/>
    <w:rsid w:val="67C3E01B"/>
    <w:rsid w:val="6B3B482A"/>
    <w:rsid w:val="6B4AA618"/>
    <w:rsid w:val="6F301599"/>
    <w:rsid w:val="719A5226"/>
    <w:rsid w:val="71EA0032"/>
    <w:rsid w:val="72829475"/>
    <w:rsid w:val="7436C2EA"/>
    <w:rsid w:val="77A652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10D9C"/>
  <w15:chartTrackingRefBased/>
  <w15:docId w15:val="{B3CBD577-7E84-4555-97CE-AFC43B9E1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219</Words>
  <Characters>1249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Meller</dc:creator>
  <cp:keywords/>
  <dc:description/>
  <cp:lastModifiedBy>STELLA ARMITAGE-WARD</cp:lastModifiedBy>
  <cp:revision>4</cp:revision>
  <dcterms:created xsi:type="dcterms:W3CDTF">2020-05-22T10:13:00Z</dcterms:created>
  <dcterms:modified xsi:type="dcterms:W3CDTF">2020-06-07T16:54:00Z</dcterms:modified>
</cp:coreProperties>
</file>